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3D" w:rsidRDefault="0090253D">
      <w:pPr>
        <w:rPr>
          <w:i/>
          <w:sz w:val="16"/>
        </w:rPr>
      </w:pPr>
    </w:p>
    <w:p w:rsidR="0090253D" w:rsidRDefault="00AE17C3" w:rsidP="00AE17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</w:t>
      </w:r>
    </w:p>
    <w:p w:rsidR="00F15F0A" w:rsidRPr="00C93626" w:rsidRDefault="00F15F0A" w:rsidP="00AE17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 ИВДИВО</w:t>
      </w:r>
    </w:p>
    <w:p w:rsidR="00C93626" w:rsidRDefault="00C93626" w:rsidP="00592B1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Аватаресса ИВО ИВОМП ИВДИВО Образования О-Ч-С ИВАС Фадея ИВАС Кут Хуми</w:t>
      </w:r>
      <w:r w:rsidR="00F15F0A">
        <w:rPr>
          <w:rFonts w:ascii="Times New Roman" w:hAnsi="Times New Roman"/>
          <w:sz w:val="24"/>
        </w:rPr>
        <w:t>,</w:t>
      </w:r>
    </w:p>
    <w:p w:rsidR="00592B1F" w:rsidRDefault="00525017" w:rsidP="00C93626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1984 Архетипов ИВДИВО, </w:t>
      </w:r>
      <w:r w:rsidR="00C93626">
        <w:rPr>
          <w:rFonts w:ascii="Times New Roman" w:hAnsi="Times New Roman"/>
          <w:sz w:val="24"/>
        </w:rPr>
        <w:t>Галушко Ольга</w:t>
      </w:r>
    </w:p>
    <w:p w:rsidR="00F15F0A" w:rsidRDefault="00F15F0A" w:rsidP="00C93626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Подразделение ИВДИВО Воронеж</w:t>
      </w:r>
    </w:p>
    <w:p w:rsidR="00592B1F" w:rsidRDefault="00C43B18" w:rsidP="00592B1F">
      <w:pPr>
        <w:ind w:firstLine="567"/>
        <w:jc w:val="right"/>
        <w:rPr>
          <w:rFonts w:ascii="Times New Roman" w:hAnsi="Times New Roman"/>
          <w:sz w:val="24"/>
        </w:rPr>
      </w:pPr>
      <w:hyperlink r:id="rId4" w:history="1">
        <w:r w:rsidR="005F12F5" w:rsidRPr="002C656C">
          <w:rPr>
            <w:rStyle w:val="a3"/>
            <w:rFonts w:ascii="Times New Roman" w:hAnsi="Times New Roman"/>
            <w:sz w:val="24"/>
            <w:lang w:val="en-US"/>
          </w:rPr>
          <w:t>galushkotambov</w:t>
        </w:r>
        <w:r w:rsidR="005F12F5" w:rsidRPr="00C93626">
          <w:rPr>
            <w:rStyle w:val="a3"/>
            <w:rFonts w:ascii="Times New Roman" w:hAnsi="Times New Roman"/>
            <w:sz w:val="24"/>
          </w:rPr>
          <w:t>@</w:t>
        </w:r>
        <w:r w:rsidR="005F12F5" w:rsidRPr="002C656C">
          <w:rPr>
            <w:rStyle w:val="a3"/>
            <w:rFonts w:ascii="Times New Roman" w:hAnsi="Times New Roman"/>
            <w:sz w:val="24"/>
            <w:lang w:val="en-US"/>
          </w:rPr>
          <w:t>gmail</w:t>
        </w:r>
        <w:r w:rsidR="005F12F5" w:rsidRPr="00C93626">
          <w:rPr>
            <w:rStyle w:val="a3"/>
            <w:rFonts w:ascii="Times New Roman" w:hAnsi="Times New Roman"/>
            <w:sz w:val="24"/>
          </w:rPr>
          <w:t>.</w:t>
        </w:r>
        <w:r w:rsidR="005F12F5" w:rsidRPr="002C656C">
          <w:rPr>
            <w:rStyle w:val="a3"/>
            <w:rFonts w:ascii="Times New Roman" w:hAnsi="Times New Roman"/>
            <w:sz w:val="24"/>
            <w:lang w:val="en-US"/>
          </w:rPr>
          <w:t>com</w:t>
        </w:r>
      </w:hyperlink>
    </w:p>
    <w:p w:rsidR="005F12F5" w:rsidRDefault="005F12F5" w:rsidP="00592B1F">
      <w:pPr>
        <w:ind w:firstLine="567"/>
        <w:jc w:val="right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ТЕЗИСЫ</w:t>
      </w: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ИПОСТАСНОЕ ТЕЛО</w:t>
      </w: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Ипостасное тело – это тело Воли</w:t>
      </w:r>
      <w:r w:rsidR="00241DD0">
        <w:rPr>
          <w:rFonts w:ascii="Times New Roman" w:hAnsi="Times New Roman"/>
          <w:sz w:val="24"/>
        </w:rPr>
        <w:t xml:space="preserve"> Изначально Вышестоящего Отц</w:t>
      </w:r>
      <w:r w:rsidR="00AE17C3">
        <w:rPr>
          <w:rFonts w:ascii="Times New Roman" w:hAnsi="Times New Roman"/>
          <w:sz w:val="24"/>
        </w:rPr>
        <w:t>а, синтезированной со свободой В</w:t>
      </w:r>
      <w:r w:rsidR="00241DD0">
        <w:rPr>
          <w:rFonts w:ascii="Times New Roman" w:hAnsi="Times New Roman"/>
          <w:sz w:val="24"/>
        </w:rPr>
        <w:t>оли каждого, где мы свободны во всех своих действиях и ипостасных возможностях Изначально Вышестоящим Отцом.</w:t>
      </w:r>
    </w:p>
    <w:p w:rsidR="00502BF8" w:rsidRDefault="00241DD0" w:rsidP="00E3329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Ипостасное тело занимается развитием Духа в постоянстве новых орга</w:t>
      </w:r>
      <w:r w:rsidR="00502BF8">
        <w:rPr>
          <w:rFonts w:ascii="Times New Roman" w:hAnsi="Times New Roman"/>
          <w:sz w:val="24"/>
        </w:rPr>
        <w:t>низаций действий прямой В</w:t>
      </w:r>
      <w:r>
        <w:rPr>
          <w:rFonts w:ascii="Times New Roman" w:hAnsi="Times New Roman"/>
          <w:sz w:val="24"/>
        </w:rPr>
        <w:t xml:space="preserve">олей Изначально Вышестоящего Отца. Это исполнение Воли Отца как независимость. По итогу идет трансформация записей Духа Ипостасным Телом Отца в физическое тело. Сверхпассионарность, как эффект заряда Воли Изначально Вышестоящего Отца, дает Духу прасинтезные сверхвозможности в материи. Дух начинает уплотнять вокруг физического тела </w:t>
      </w:r>
      <w:r w:rsidR="009A3348">
        <w:rPr>
          <w:rFonts w:ascii="Times New Roman" w:hAnsi="Times New Roman"/>
          <w:sz w:val="24"/>
        </w:rPr>
        <w:t>ипостасную атмосферу Духа.</w:t>
      </w:r>
    </w:p>
    <w:p w:rsidR="009A3348" w:rsidRDefault="00732C6A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Цель Ипостасного тела: отстроить соответствие Изначально Вышестоящему Отцу, Изначально </w:t>
      </w:r>
      <w:proofErr w:type="gramStart"/>
      <w:r>
        <w:rPr>
          <w:rFonts w:ascii="Times New Roman" w:hAnsi="Times New Roman"/>
          <w:sz w:val="24"/>
        </w:rPr>
        <w:t>Вышестоящим</w:t>
      </w:r>
      <w:proofErr w:type="gramEnd"/>
      <w:r>
        <w:rPr>
          <w:rFonts w:ascii="Times New Roman" w:hAnsi="Times New Roman"/>
          <w:sz w:val="24"/>
        </w:rPr>
        <w:t xml:space="preserve"> Аватарам Изначально Вышестоящего Отца. Ипостасное тело иерархизирует разные условия. Из этих разных условий</w:t>
      </w:r>
      <w:r w:rsidR="00181D07">
        <w:rPr>
          <w:rFonts w:ascii="Times New Roman" w:hAnsi="Times New Roman"/>
          <w:sz w:val="24"/>
        </w:rPr>
        <w:t xml:space="preserve"> начинается системная организация, перестройка. И в синтезе с Изначально Вышестоящим Отцом, Изначально Вышестоящими Аватарами Синтеза Фадей Елена, насыщаясь их Огнем и Синтезом, добиваемся такой точности системной организации, и получается соответствие Изначально Вышестоящим Аватарам Синтеза Фадею Елене и Изначально Вышестоящему Отцу.</w:t>
      </w:r>
    </w:p>
    <w:p w:rsidR="00181D07" w:rsidRDefault="002F0FF4" w:rsidP="00E3329A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Ипостасное тело развивается Огнем и Синтезом Сверхпассионарности Изначально </w:t>
      </w:r>
      <w:proofErr w:type="gramStart"/>
      <w:r>
        <w:rPr>
          <w:rFonts w:ascii="Times New Roman" w:hAnsi="Times New Roman"/>
          <w:sz w:val="24"/>
        </w:rPr>
        <w:t>Вышестоящих</w:t>
      </w:r>
      <w:proofErr w:type="gramEnd"/>
      <w:r>
        <w:rPr>
          <w:rFonts w:ascii="Times New Roman" w:hAnsi="Times New Roman"/>
          <w:sz w:val="24"/>
        </w:rPr>
        <w:t xml:space="preserve"> Аватаров Синтеза Фадея Елены, Изначально Вышестоящего Отца.</w:t>
      </w:r>
    </w:p>
    <w:p w:rsidR="004E3480" w:rsidRDefault="00D50352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развития Ипостасного тела нужно ИВДИВО-развитие Ипостасного тела в синтезе с Визиче</w:t>
      </w:r>
      <w:r w:rsidR="00502BF8">
        <w:rPr>
          <w:rFonts w:ascii="Times New Roman" w:hAnsi="Times New Roman"/>
          <w:sz w:val="24"/>
        </w:rPr>
        <w:t>ским телом и телом ИВДИВО-тело С</w:t>
      </w:r>
      <w:r>
        <w:rPr>
          <w:rFonts w:ascii="Times New Roman" w:hAnsi="Times New Roman"/>
          <w:sz w:val="24"/>
        </w:rPr>
        <w:t xml:space="preserve">верхпассионарности. Тренируясь, практикуясь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Аватарами Синтеза, Изначально Вышестоящим Отцом, достигаем Образом жизни Ипостасности, Слово Ипостасно. Распознавая, понимая, погружаясь Ипостасным телом в какой-то Огонь в зале Изначально Вышестоящего Отца, Изначально Вышестоящих Аватаров Синтеза, концентрируя среду, насыщаясь этой средой, преображаемся. </w:t>
      </w:r>
      <w:r w:rsidR="005B3428">
        <w:rPr>
          <w:rFonts w:ascii="Times New Roman" w:hAnsi="Times New Roman"/>
          <w:sz w:val="24"/>
        </w:rPr>
        <w:t>Ипостасное тело генезирует С</w:t>
      </w:r>
      <w:r w:rsidR="00771AD4">
        <w:rPr>
          <w:rFonts w:ascii="Times New Roman" w:hAnsi="Times New Roman"/>
          <w:sz w:val="24"/>
        </w:rPr>
        <w:t xml:space="preserve">верхпассионарность. Хождение Мираклево Ипостасным телом по разным Архетипам, ИВДИВО-полисам, с </w:t>
      </w:r>
      <w:r w:rsidR="00502BF8">
        <w:rPr>
          <w:rFonts w:ascii="Times New Roman" w:hAnsi="Times New Roman"/>
          <w:sz w:val="24"/>
        </w:rPr>
        <w:t>разверткой на физику – развиваем</w:t>
      </w:r>
      <w:r w:rsidR="00771AD4">
        <w:rPr>
          <w:rFonts w:ascii="Times New Roman" w:hAnsi="Times New Roman"/>
          <w:sz w:val="24"/>
        </w:rPr>
        <w:t xml:space="preserve"> физическое тело. Магнит Ипостасным телом – будет развиваться иньская и янская Ипостасность. Ипостасность</w:t>
      </w:r>
      <w:r w:rsidR="004E3480">
        <w:rPr>
          <w:rFonts w:ascii="Times New Roman" w:hAnsi="Times New Roman"/>
          <w:sz w:val="24"/>
        </w:rPr>
        <w:t xml:space="preserve"> концентрируется  аккумуляцией Сверхпассионарности.</w:t>
      </w:r>
    </w:p>
    <w:p w:rsidR="004E3480" w:rsidRDefault="004E3480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Тренируемся Ипостасным телом с разными Изначально Вышестоящими Аватарами Синтеза, Изначально Вышестоящими Аватарессами Синтеза всей 16-рицей ИВДИВО-развития от Образа жизни по Синтез.</w:t>
      </w:r>
    </w:p>
    <w:p w:rsidR="000F041C" w:rsidRDefault="004E3480" w:rsidP="00AE17C3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Практиковала развитие Ипостасного тела, Визического тела, ИВДИВО-тело Сверхпассионарности</w:t>
      </w:r>
      <w:r w:rsidR="005B3428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овершенными инструментами Изначально Вышестоящего Отца: Совершенная Естественность, Совершенная Утонченность, Совершенная Эмпатия и другими.</w:t>
      </w:r>
      <w:r w:rsidR="009F52F5">
        <w:rPr>
          <w:rFonts w:ascii="Times New Roman" w:hAnsi="Times New Roman"/>
          <w:sz w:val="24"/>
        </w:rPr>
        <w:t xml:space="preserve"> Синтезируясь последовательно Совершенными инструментами с соответствующими Совершенными инструментами Изначально Выш</w:t>
      </w:r>
      <w:r w:rsidR="00B03979">
        <w:rPr>
          <w:rFonts w:ascii="Times New Roman" w:hAnsi="Times New Roman"/>
          <w:sz w:val="24"/>
        </w:rPr>
        <w:t>естоящих Аватаров Синтеза Фадея Елены</w:t>
      </w:r>
      <w:r w:rsidR="00580F9D">
        <w:rPr>
          <w:rFonts w:ascii="Times New Roman" w:hAnsi="Times New Roman"/>
          <w:sz w:val="24"/>
        </w:rPr>
        <w:t>, заполняясь, насыщая</w:t>
      </w:r>
      <w:r w:rsidR="009F52F5">
        <w:rPr>
          <w:rFonts w:ascii="Times New Roman" w:hAnsi="Times New Roman"/>
          <w:sz w:val="24"/>
        </w:rPr>
        <w:t xml:space="preserve">  Синтезом инструментов Изначально Вышестоящих Аватаров Синтеза Фадея Елены, Изначально Вышестоящего Отца, все Части, системы, аппараты, частности, все тела: мировые, тела видов материи, тела Частностей вплоть до физического выражения. </w:t>
      </w:r>
      <w:r w:rsidR="00F30DDE">
        <w:rPr>
          <w:rFonts w:ascii="Times New Roman" w:hAnsi="Times New Roman"/>
          <w:sz w:val="24"/>
        </w:rPr>
        <w:t>Преображая во внутреннем</w:t>
      </w:r>
      <w:r w:rsidR="002F0FF4">
        <w:rPr>
          <w:rFonts w:ascii="Times New Roman" w:hAnsi="Times New Roman"/>
          <w:sz w:val="24"/>
        </w:rPr>
        <w:t xml:space="preserve"> мире Синтезом инструмента Совершенная Естественность,</w:t>
      </w:r>
      <w:r w:rsidR="00F30DDE">
        <w:rPr>
          <w:rFonts w:ascii="Times New Roman" w:hAnsi="Times New Roman"/>
          <w:sz w:val="24"/>
        </w:rPr>
        <w:t xml:space="preserve"> любые не</w:t>
      </w:r>
      <w:r w:rsidR="002F0FF4">
        <w:rPr>
          <w:rFonts w:ascii="Times New Roman" w:hAnsi="Times New Roman"/>
          <w:sz w:val="24"/>
        </w:rPr>
        <w:t>естественные процессы, преображая</w:t>
      </w:r>
      <w:r w:rsidR="00F30DDE">
        <w:rPr>
          <w:rFonts w:ascii="Times New Roman" w:hAnsi="Times New Roman"/>
          <w:sz w:val="24"/>
        </w:rPr>
        <w:t xml:space="preserve"> Образ внутреннего мира к истокам Отцовского явления, пересинтезируя все инородное, чужое.</w:t>
      </w:r>
    </w:p>
    <w:p w:rsidR="00D50352" w:rsidRDefault="00F30DDE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Инструментом Совершенная Утонченность преображали Содержательность в Частях с системами, аппаратами, частностями, во всех телах. Инструмент Совершенная Утонченность помогает нам приблизиться к внутреннему миру Изначально Вышестоящего Отца, настроиться в </w:t>
      </w:r>
      <w:r w:rsidR="00580F9D">
        <w:rPr>
          <w:rFonts w:ascii="Times New Roman" w:hAnsi="Times New Roman"/>
          <w:sz w:val="24"/>
        </w:rPr>
        <w:lastRenderedPageBreak/>
        <w:t>унисон с С</w:t>
      </w:r>
      <w:r>
        <w:rPr>
          <w:rFonts w:ascii="Times New Roman" w:hAnsi="Times New Roman"/>
          <w:sz w:val="24"/>
        </w:rPr>
        <w:t>одержанием Изначально Вышестоящего Отца.</w:t>
      </w:r>
      <w:r w:rsidR="00771AD4">
        <w:rPr>
          <w:rFonts w:ascii="Times New Roman" w:hAnsi="Times New Roman"/>
          <w:sz w:val="24"/>
        </w:rPr>
        <w:t xml:space="preserve"> </w:t>
      </w:r>
      <w:r w:rsidR="002F0FF4">
        <w:rPr>
          <w:rFonts w:ascii="Times New Roman" w:hAnsi="Times New Roman"/>
          <w:sz w:val="24"/>
        </w:rPr>
        <w:t>Выравнивается поле содержания в Частях, телах.</w:t>
      </w:r>
    </w:p>
    <w:p w:rsidR="00F94729" w:rsidRDefault="00F94729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Инструмент Совершенная Эмпатия, насыщая чувственные нервные волокна, распаивает, восстанавливает нервные </w:t>
      </w:r>
      <w:r w:rsidR="00DC4D44">
        <w:rPr>
          <w:rFonts w:ascii="Times New Roman" w:hAnsi="Times New Roman"/>
          <w:sz w:val="24"/>
        </w:rPr>
        <w:t>волокна,</w:t>
      </w:r>
      <w:r w:rsidR="00010063">
        <w:rPr>
          <w:rFonts w:ascii="Times New Roman" w:hAnsi="Times New Roman"/>
          <w:sz w:val="24"/>
        </w:rPr>
        <w:t xml:space="preserve"> и входим в классное состояние лада со своими Чувствами, с самим собой, со своим внутренним миром.</w:t>
      </w:r>
      <w:r w:rsidR="00C156B0">
        <w:rPr>
          <w:rFonts w:ascii="Times New Roman" w:hAnsi="Times New Roman"/>
          <w:sz w:val="24"/>
        </w:rPr>
        <w:t xml:space="preserve"> Инструмент Совершенная Эмпатия помогает нам выявить иерархичность наших чувств. Входя глубже в сопереживание с Изначально Вышестоящим Отцом, прося Изначально Вышестоящего Отца привести иерархию наших чувств к эталону. Проникаясь концентрацией этого явления, выстраиваем сопереживание к Изначально Вышестоящему Отцу и внутреннему миру каждого из нас.</w:t>
      </w:r>
      <w:r w:rsidR="00580F9D">
        <w:rPr>
          <w:rFonts w:ascii="Times New Roman" w:hAnsi="Times New Roman"/>
          <w:sz w:val="24"/>
        </w:rPr>
        <w:t xml:space="preserve"> Работая Совершенными  инструментами Изначально Вышестоящего Отца, мы </w:t>
      </w:r>
      <w:r w:rsidR="0065067B">
        <w:rPr>
          <w:rFonts w:ascii="Times New Roman" w:hAnsi="Times New Roman"/>
          <w:sz w:val="24"/>
        </w:rPr>
        <w:t>преображаем свой внутренний мир, устремляясь к Совершенству, достигая Совершенство.</w:t>
      </w:r>
      <w:r w:rsidR="00580F9D">
        <w:rPr>
          <w:rFonts w:ascii="Times New Roman" w:hAnsi="Times New Roman"/>
          <w:sz w:val="24"/>
        </w:rPr>
        <w:t xml:space="preserve"> </w:t>
      </w:r>
    </w:p>
    <w:p w:rsidR="00C156B0" w:rsidRDefault="00C156B0" w:rsidP="005F12F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Ипостасным телом нарабатываются Компетенции. Это большая перспектива развития Человека и человечества в целом.</w:t>
      </w:r>
    </w:p>
    <w:p w:rsidR="00F15F0A" w:rsidRPr="005F12F5" w:rsidRDefault="00F15F0A" w:rsidP="00F15F0A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Тамбов, 03.03.2024</w:t>
      </w:r>
    </w:p>
    <w:p w:rsidR="005F12F5" w:rsidRDefault="005F12F5" w:rsidP="00592B1F">
      <w:pPr>
        <w:ind w:firstLine="567"/>
        <w:jc w:val="right"/>
        <w:rPr>
          <w:rFonts w:ascii="Times New Roman" w:hAnsi="Times New Roman"/>
          <w:sz w:val="24"/>
        </w:rPr>
      </w:pPr>
    </w:p>
    <w:p w:rsidR="005F12F5" w:rsidRDefault="005F12F5" w:rsidP="00592B1F">
      <w:pPr>
        <w:ind w:firstLine="567"/>
        <w:jc w:val="right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rPr>
          <w:rFonts w:ascii="Times New Roman" w:hAnsi="Times New Roman"/>
          <w:sz w:val="24"/>
        </w:rPr>
      </w:pPr>
    </w:p>
    <w:p w:rsid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</w:p>
    <w:p w:rsidR="005F12F5" w:rsidRPr="005F12F5" w:rsidRDefault="005F12F5" w:rsidP="005F12F5">
      <w:pPr>
        <w:ind w:firstLine="567"/>
        <w:jc w:val="center"/>
        <w:rPr>
          <w:rFonts w:ascii="Times New Roman" w:hAnsi="Times New Roman"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Pr="00592B1F" w:rsidRDefault="0090253D">
      <w:pPr>
        <w:ind w:firstLine="567"/>
        <w:rPr>
          <w:rFonts w:ascii="Times New Roman" w:hAnsi="Times New Roman"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Default="0090253D">
      <w:pPr>
        <w:ind w:firstLine="567"/>
        <w:rPr>
          <w:rFonts w:ascii="Times New Roman" w:hAnsi="Times New Roman"/>
          <w:b/>
          <w:sz w:val="24"/>
        </w:rPr>
      </w:pPr>
    </w:p>
    <w:p w:rsidR="0090253D" w:rsidRPr="00592B1F" w:rsidRDefault="0090253D">
      <w:pPr>
        <w:ind w:firstLine="567"/>
        <w:rPr>
          <w:rFonts w:ascii="Times New Roman" w:hAnsi="Times New Roman"/>
          <w:sz w:val="24"/>
        </w:rPr>
      </w:pPr>
    </w:p>
    <w:sectPr w:rsidR="0090253D" w:rsidRPr="00592B1F" w:rsidSect="00454396">
      <w:pgSz w:w="11906" w:h="16838"/>
      <w:pgMar w:top="680" w:right="680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53D"/>
    <w:rsid w:val="00010063"/>
    <w:rsid w:val="000F041C"/>
    <w:rsid w:val="00181D07"/>
    <w:rsid w:val="001E45DC"/>
    <w:rsid w:val="00241DD0"/>
    <w:rsid w:val="002F0FF4"/>
    <w:rsid w:val="00454396"/>
    <w:rsid w:val="004B2B19"/>
    <w:rsid w:val="004E3480"/>
    <w:rsid w:val="00502BF8"/>
    <w:rsid w:val="00505D22"/>
    <w:rsid w:val="00525017"/>
    <w:rsid w:val="00580F9D"/>
    <w:rsid w:val="00592B1F"/>
    <w:rsid w:val="005B3428"/>
    <w:rsid w:val="005F12F5"/>
    <w:rsid w:val="0065067B"/>
    <w:rsid w:val="00732C6A"/>
    <w:rsid w:val="00771AD4"/>
    <w:rsid w:val="008B2623"/>
    <w:rsid w:val="0090253D"/>
    <w:rsid w:val="00956DDD"/>
    <w:rsid w:val="009A3348"/>
    <w:rsid w:val="009F52F5"/>
    <w:rsid w:val="00A726C0"/>
    <w:rsid w:val="00AE17C3"/>
    <w:rsid w:val="00B03979"/>
    <w:rsid w:val="00C156B0"/>
    <w:rsid w:val="00C43B18"/>
    <w:rsid w:val="00C93626"/>
    <w:rsid w:val="00D50352"/>
    <w:rsid w:val="00DC4D44"/>
    <w:rsid w:val="00DD664C"/>
    <w:rsid w:val="00E3329A"/>
    <w:rsid w:val="00F15F0A"/>
    <w:rsid w:val="00F30DDE"/>
    <w:rsid w:val="00F94729"/>
    <w:rsid w:val="00FD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54396"/>
  </w:style>
  <w:style w:type="paragraph" w:styleId="10">
    <w:name w:val="heading 1"/>
    <w:next w:val="a"/>
    <w:link w:val="11"/>
    <w:uiPriority w:val="9"/>
    <w:qFormat/>
    <w:rsid w:val="0045439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5439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5439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5439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5439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54396"/>
  </w:style>
  <w:style w:type="paragraph" w:styleId="21">
    <w:name w:val="toc 2"/>
    <w:next w:val="a"/>
    <w:link w:val="22"/>
    <w:uiPriority w:val="39"/>
    <w:rsid w:val="0045439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5439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5439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5439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5439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5439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5439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5439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54396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454396"/>
  </w:style>
  <w:style w:type="paragraph" w:styleId="31">
    <w:name w:val="toc 3"/>
    <w:next w:val="a"/>
    <w:link w:val="32"/>
    <w:uiPriority w:val="39"/>
    <w:rsid w:val="0045439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5439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5439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54396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54396"/>
    <w:rPr>
      <w:color w:val="0000FF"/>
      <w:u w:val="single"/>
    </w:rPr>
  </w:style>
  <w:style w:type="character" w:styleId="a3">
    <w:name w:val="Hyperlink"/>
    <w:link w:val="13"/>
    <w:rsid w:val="00454396"/>
    <w:rPr>
      <w:color w:val="0000FF"/>
      <w:u w:val="single"/>
    </w:rPr>
  </w:style>
  <w:style w:type="paragraph" w:customStyle="1" w:styleId="Footnote">
    <w:name w:val="Footnote"/>
    <w:link w:val="Footnote0"/>
    <w:rsid w:val="0045439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5439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5439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5439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5439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5439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5439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5439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5439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5439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5439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54396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54396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54396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5439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5439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5439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54396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ushkotamb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2023-03-21T07:21:00Z</dcterms:created>
  <dcterms:modified xsi:type="dcterms:W3CDTF">2024-03-03T19:45:00Z</dcterms:modified>
</cp:coreProperties>
</file>